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82FB" w14:textId="77777777" w:rsidR="002E1563" w:rsidRDefault="00267560" w:rsidP="00267560">
      <w:pPr>
        <w:spacing w:after="0"/>
        <w:ind w:left="708" w:firstLine="708"/>
        <w:rPr>
          <w:rFonts w:ascii="Algerian" w:hAnsi="Algerian"/>
          <w:color w:val="FF0000"/>
          <w:sz w:val="48"/>
          <w:szCs w:val="48"/>
          <w:u w:val="thick"/>
        </w:rPr>
      </w:pPr>
      <w:r w:rsidRPr="00267560">
        <w:rPr>
          <w:rFonts w:ascii="Algerian" w:hAnsi="Algerian"/>
          <w:color w:val="FF0000"/>
          <w:sz w:val="48"/>
          <w:szCs w:val="48"/>
          <w:u w:val="thick"/>
        </w:rPr>
        <w:t>L’</w:t>
      </w:r>
      <w:r w:rsidR="001E42EF">
        <w:t xml:space="preserve"> </w:t>
      </w:r>
      <w:r w:rsidR="007829EA" w:rsidRPr="00EC6303">
        <w:rPr>
          <w:rFonts w:ascii="Algerian" w:hAnsi="Algerian"/>
          <w:color w:val="FF0000"/>
          <w:sz w:val="48"/>
          <w:szCs w:val="48"/>
          <w:u w:val="thick"/>
        </w:rPr>
        <w:t>A.S.P.T.T</w:t>
      </w:r>
    </w:p>
    <w:p w14:paraId="12108CD6" w14:textId="77777777" w:rsidR="00EC6303" w:rsidRPr="00EC6303" w:rsidRDefault="00EC6303" w:rsidP="003603E1">
      <w:pPr>
        <w:spacing w:after="0"/>
        <w:rPr>
          <w:rFonts w:ascii="Algerian" w:hAnsi="Algerian"/>
          <w:color w:val="FF0000"/>
          <w:sz w:val="48"/>
          <w:szCs w:val="48"/>
          <w:u w:val="thick"/>
        </w:rPr>
      </w:pPr>
    </w:p>
    <w:p w14:paraId="1FF7A351" w14:textId="77777777" w:rsidR="007829EA" w:rsidRDefault="007829EA" w:rsidP="003603E1">
      <w:pPr>
        <w:spacing w:after="0"/>
        <w:rPr>
          <w:sz w:val="32"/>
          <w:szCs w:val="32"/>
        </w:rPr>
      </w:pPr>
      <w:r>
        <w:rPr>
          <w:sz w:val="32"/>
          <w:szCs w:val="32"/>
        </w:rPr>
        <w:t>Le  vendredi 23 janvier</w:t>
      </w:r>
      <w:r w:rsidR="00267560">
        <w:rPr>
          <w:sz w:val="32"/>
          <w:szCs w:val="32"/>
        </w:rPr>
        <w:t>,</w:t>
      </w:r>
      <w:r>
        <w:rPr>
          <w:sz w:val="32"/>
          <w:szCs w:val="32"/>
        </w:rPr>
        <w:t xml:space="preserve"> nous avons eu une intervention avec  </w:t>
      </w:r>
      <w:r w:rsidR="006F4D94" w:rsidRPr="00EC6303">
        <w:rPr>
          <w:color w:val="0099FF"/>
          <w:sz w:val="32"/>
          <w:szCs w:val="32"/>
        </w:rPr>
        <w:t>l’</w:t>
      </w:r>
      <w:r w:rsidRPr="00EC6303">
        <w:rPr>
          <w:color w:val="0099FF"/>
          <w:sz w:val="32"/>
          <w:szCs w:val="32"/>
        </w:rPr>
        <w:t>A.S.P.T.T</w:t>
      </w:r>
      <w:r>
        <w:rPr>
          <w:sz w:val="32"/>
          <w:szCs w:val="32"/>
        </w:rPr>
        <w:t>.</w:t>
      </w:r>
      <w:r w:rsidR="00267560">
        <w:rPr>
          <w:sz w:val="32"/>
          <w:szCs w:val="32"/>
        </w:rPr>
        <w:t xml:space="preserve"> </w:t>
      </w:r>
      <w:r>
        <w:rPr>
          <w:sz w:val="32"/>
          <w:szCs w:val="32"/>
        </w:rPr>
        <w:t>Cette association sportive propose des sport</w:t>
      </w:r>
      <w:r w:rsidR="004B5D46">
        <w:rPr>
          <w:sz w:val="32"/>
          <w:szCs w:val="32"/>
        </w:rPr>
        <w:t>s</w:t>
      </w:r>
      <w:r>
        <w:rPr>
          <w:sz w:val="32"/>
          <w:szCs w:val="32"/>
        </w:rPr>
        <w:t xml:space="preserve"> adapté</w:t>
      </w:r>
      <w:r w:rsidR="004B5D46">
        <w:rPr>
          <w:sz w:val="32"/>
          <w:szCs w:val="32"/>
        </w:rPr>
        <w:t xml:space="preserve">s </w:t>
      </w:r>
      <w:r w:rsidR="00267560">
        <w:rPr>
          <w:sz w:val="32"/>
          <w:szCs w:val="32"/>
        </w:rPr>
        <w:t xml:space="preserve">aux </w:t>
      </w:r>
      <w:r w:rsidR="004B5D46">
        <w:rPr>
          <w:sz w:val="32"/>
          <w:szCs w:val="32"/>
        </w:rPr>
        <w:t>personnes handicapé</w:t>
      </w:r>
      <w:r w:rsidR="00267560">
        <w:rPr>
          <w:sz w:val="32"/>
          <w:szCs w:val="32"/>
        </w:rPr>
        <w:t>e</w:t>
      </w:r>
      <w:r w:rsidR="004B5D46">
        <w:rPr>
          <w:sz w:val="32"/>
          <w:szCs w:val="32"/>
        </w:rPr>
        <w:t>s majoritairement déficient</w:t>
      </w:r>
      <w:r w:rsidR="00267560">
        <w:rPr>
          <w:sz w:val="32"/>
          <w:szCs w:val="32"/>
        </w:rPr>
        <w:t>es</w:t>
      </w:r>
      <w:r w:rsidR="004B5D46">
        <w:rPr>
          <w:sz w:val="32"/>
          <w:szCs w:val="32"/>
        </w:rPr>
        <w:t xml:space="preserve"> </w:t>
      </w:r>
      <w:r w:rsidR="003603E1">
        <w:rPr>
          <w:sz w:val="32"/>
          <w:szCs w:val="32"/>
        </w:rPr>
        <w:t>visuel</w:t>
      </w:r>
      <w:r w:rsidR="00267560">
        <w:rPr>
          <w:sz w:val="32"/>
          <w:szCs w:val="32"/>
        </w:rPr>
        <w:t>le</w:t>
      </w:r>
      <w:r w:rsidR="003603E1">
        <w:rPr>
          <w:sz w:val="32"/>
          <w:szCs w:val="32"/>
        </w:rPr>
        <w:t>s.</w:t>
      </w:r>
      <w:r w:rsidR="004B5D46">
        <w:rPr>
          <w:sz w:val="32"/>
          <w:szCs w:val="32"/>
        </w:rPr>
        <w:t xml:space="preserve">         </w:t>
      </w:r>
    </w:p>
    <w:p w14:paraId="7A412F64" w14:textId="77777777" w:rsidR="004B5D46" w:rsidRDefault="004B5D46" w:rsidP="003603E1">
      <w:pPr>
        <w:spacing w:after="0"/>
        <w:rPr>
          <w:sz w:val="32"/>
          <w:szCs w:val="32"/>
        </w:rPr>
      </w:pPr>
    </w:p>
    <w:p w14:paraId="31C40EC8" w14:textId="77777777" w:rsidR="003603E1" w:rsidRPr="00040021" w:rsidRDefault="00EC6303" w:rsidP="003603E1">
      <w:pPr>
        <w:spacing w:after="0"/>
        <w:rPr>
          <w:color w:val="000000"/>
          <w:sz w:val="32"/>
          <w:szCs w:val="32"/>
        </w:rPr>
      </w:pPr>
      <w:r>
        <w:rPr>
          <w:sz w:val="32"/>
          <w:szCs w:val="32"/>
        </w:rPr>
        <w:t>L’association</w:t>
      </w:r>
      <w:r w:rsidR="004B5D46">
        <w:rPr>
          <w:sz w:val="32"/>
          <w:szCs w:val="32"/>
        </w:rPr>
        <w:t xml:space="preserve"> A.S.P.T.T. est une association </w:t>
      </w:r>
      <w:r w:rsidR="003603E1">
        <w:rPr>
          <w:sz w:val="32"/>
          <w:szCs w:val="32"/>
        </w:rPr>
        <w:t>omnisport. Ses</w:t>
      </w:r>
      <w:r w:rsidR="004B5D46">
        <w:rPr>
          <w:sz w:val="32"/>
          <w:szCs w:val="32"/>
        </w:rPr>
        <w:t xml:space="preserve"> représentants nous ont fait découvrir </w:t>
      </w:r>
      <w:r w:rsidRPr="00EC6303">
        <w:rPr>
          <w:color w:val="33CCFF"/>
          <w:sz w:val="32"/>
          <w:szCs w:val="32"/>
        </w:rPr>
        <w:t xml:space="preserve">: </w:t>
      </w:r>
      <w:r w:rsidRPr="00EC6303">
        <w:rPr>
          <w:color w:val="CC3300"/>
          <w:sz w:val="32"/>
          <w:szCs w:val="32"/>
        </w:rPr>
        <w:t>le</w:t>
      </w:r>
      <w:r w:rsidR="004B5D46" w:rsidRPr="00EC6303">
        <w:rPr>
          <w:color w:val="CC3300"/>
          <w:sz w:val="32"/>
          <w:szCs w:val="32"/>
        </w:rPr>
        <w:t xml:space="preserve"> showdown</w:t>
      </w:r>
      <w:r w:rsidR="006219F6">
        <w:rPr>
          <w:sz w:val="32"/>
          <w:szCs w:val="32"/>
        </w:rPr>
        <w:t>,</w:t>
      </w:r>
      <w:r w:rsidR="003603E1">
        <w:rPr>
          <w:sz w:val="32"/>
          <w:szCs w:val="32"/>
        </w:rPr>
        <w:t xml:space="preserve"> </w:t>
      </w:r>
      <w:r w:rsidR="006219F6" w:rsidRPr="00EC6303">
        <w:rPr>
          <w:color w:val="FF9900"/>
          <w:sz w:val="32"/>
          <w:szCs w:val="32"/>
        </w:rPr>
        <w:t>la boccia</w:t>
      </w:r>
      <w:r w:rsidR="00267560">
        <w:rPr>
          <w:color w:val="FF9900"/>
          <w:sz w:val="32"/>
          <w:szCs w:val="32"/>
        </w:rPr>
        <w:t xml:space="preserve"> </w:t>
      </w:r>
      <w:r w:rsidR="00267560" w:rsidRPr="00040021">
        <w:rPr>
          <w:color w:val="0D0D0D" w:themeColor="text1" w:themeTint="F2"/>
          <w:sz w:val="32"/>
          <w:szCs w:val="32"/>
        </w:rPr>
        <w:t xml:space="preserve">et </w:t>
      </w:r>
      <w:r w:rsidR="00267560" w:rsidRPr="00040021">
        <w:rPr>
          <w:color w:val="000000"/>
          <w:sz w:val="32"/>
          <w:szCs w:val="32"/>
        </w:rPr>
        <w:t>d’autres jeux adaptés.</w:t>
      </w:r>
    </w:p>
    <w:p w14:paraId="4977E772" w14:textId="77777777" w:rsidR="003603E1" w:rsidRPr="00040021" w:rsidRDefault="003603E1" w:rsidP="003603E1">
      <w:pPr>
        <w:spacing w:after="0"/>
        <w:rPr>
          <w:color w:val="000000"/>
          <w:sz w:val="32"/>
          <w:szCs w:val="32"/>
        </w:rPr>
      </w:pPr>
    </w:p>
    <w:p w14:paraId="17F6E39F" w14:textId="4325CC8B" w:rsidR="002F210D" w:rsidRDefault="003603E1" w:rsidP="003603E1">
      <w:pPr>
        <w:spacing w:after="0"/>
        <w:rPr>
          <w:sz w:val="32"/>
          <w:szCs w:val="32"/>
        </w:rPr>
      </w:pPr>
      <w:r>
        <w:rPr>
          <w:sz w:val="32"/>
          <w:szCs w:val="32"/>
        </w:rPr>
        <w:t>Ils</w:t>
      </w:r>
      <w:r w:rsidR="006219F6">
        <w:rPr>
          <w:sz w:val="32"/>
          <w:szCs w:val="32"/>
        </w:rPr>
        <w:t xml:space="preserve"> nous ont fait </w:t>
      </w:r>
      <w:r>
        <w:rPr>
          <w:sz w:val="32"/>
          <w:szCs w:val="32"/>
        </w:rPr>
        <w:t>écouter</w:t>
      </w:r>
      <w:r w:rsidR="006219F6">
        <w:rPr>
          <w:sz w:val="32"/>
          <w:szCs w:val="32"/>
        </w:rPr>
        <w:t xml:space="preserve"> </w:t>
      </w:r>
      <w:r w:rsidR="006219F6" w:rsidRPr="00EC6303">
        <w:rPr>
          <w:color w:val="66FFFF"/>
          <w:sz w:val="32"/>
          <w:szCs w:val="32"/>
        </w:rPr>
        <w:t>un film</w:t>
      </w:r>
      <w:r w:rsidR="006219F6">
        <w:rPr>
          <w:sz w:val="32"/>
          <w:szCs w:val="32"/>
        </w:rPr>
        <w:t xml:space="preserve"> et nous ont proposé des activités en </w:t>
      </w:r>
      <w:r>
        <w:rPr>
          <w:sz w:val="32"/>
          <w:szCs w:val="32"/>
        </w:rPr>
        <w:t>braille. Nous</w:t>
      </w:r>
      <w:r w:rsidR="002F210D">
        <w:rPr>
          <w:sz w:val="32"/>
          <w:szCs w:val="32"/>
        </w:rPr>
        <w:t xml:space="preserve"> avons pu réaliser un parcour</w:t>
      </w:r>
      <w:r w:rsidR="00267560">
        <w:rPr>
          <w:sz w:val="32"/>
          <w:szCs w:val="32"/>
        </w:rPr>
        <w:t>s</w:t>
      </w:r>
      <w:r w:rsidR="002F210D">
        <w:rPr>
          <w:sz w:val="32"/>
          <w:szCs w:val="32"/>
        </w:rPr>
        <w:t xml:space="preserve"> à l’aveugle </w:t>
      </w:r>
      <w:r w:rsidR="00267560">
        <w:rPr>
          <w:sz w:val="32"/>
          <w:szCs w:val="32"/>
        </w:rPr>
        <w:t>à l’aide de</w:t>
      </w:r>
      <w:r w:rsidR="002F210D">
        <w:rPr>
          <w:sz w:val="32"/>
          <w:szCs w:val="32"/>
        </w:rPr>
        <w:t xml:space="preserve"> la </w:t>
      </w:r>
      <w:r w:rsidR="002F210D" w:rsidRPr="00267560">
        <w:rPr>
          <w:color w:val="009900"/>
          <w:sz w:val="32"/>
          <w:szCs w:val="32"/>
        </w:rPr>
        <w:t>canne blanche</w:t>
      </w:r>
      <w:r w:rsidR="002F210D">
        <w:rPr>
          <w:sz w:val="32"/>
          <w:szCs w:val="32"/>
        </w:rPr>
        <w:t xml:space="preserve"> et </w:t>
      </w:r>
      <w:r w:rsidR="00267560">
        <w:rPr>
          <w:sz w:val="32"/>
          <w:szCs w:val="32"/>
        </w:rPr>
        <w:t xml:space="preserve">nous étions </w:t>
      </w:r>
      <w:r w:rsidR="002F210D">
        <w:rPr>
          <w:sz w:val="32"/>
          <w:szCs w:val="32"/>
        </w:rPr>
        <w:t>accompagn</w:t>
      </w:r>
      <w:r w:rsidR="00781A4D">
        <w:rPr>
          <w:sz w:val="32"/>
          <w:szCs w:val="32"/>
        </w:rPr>
        <w:t>és</w:t>
      </w:r>
      <w:r w:rsidR="002F210D">
        <w:rPr>
          <w:sz w:val="32"/>
          <w:szCs w:val="32"/>
        </w:rPr>
        <w:t xml:space="preserve"> d’un camarade pour nous </w:t>
      </w:r>
      <w:r>
        <w:rPr>
          <w:sz w:val="32"/>
          <w:szCs w:val="32"/>
        </w:rPr>
        <w:t>guider.</w:t>
      </w:r>
    </w:p>
    <w:p w14:paraId="7587111E" w14:textId="77777777" w:rsidR="002F210D" w:rsidRDefault="002F210D" w:rsidP="003603E1">
      <w:pPr>
        <w:spacing w:after="0"/>
        <w:rPr>
          <w:sz w:val="32"/>
          <w:szCs w:val="32"/>
        </w:rPr>
      </w:pPr>
    </w:p>
    <w:p w14:paraId="59A89B3E" w14:textId="77777777" w:rsidR="002F210D" w:rsidRDefault="002F210D" w:rsidP="003603E1">
      <w:pPr>
        <w:spacing w:after="0"/>
        <w:rPr>
          <w:sz w:val="32"/>
          <w:szCs w:val="32"/>
        </w:rPr>
      </w:pPr>
    </w:p>
    <w:p w14:paraId="3458705E" w14:textId="77777777" w:rsidR="00040021" w:rsidRDefault="002F210D" w:rsidP="003603E1">
      <w:pPr>
        <w:spacing w:after="0"/>
        <w:rPr>
          <w:color w:val="FF9933"/>
          <w:sz w:val="32"/>
          <w:szCs w:val="32"/>
        </w:rPr>
      </w:pPr>
      <w:r>
        <w:rPr>
          <w:sz w:val="32"/>
          <w:szCs w:val="32"/>
        </w:rPr>
        <w:t xml:space="preserve">Merci </w:t>
      </w:r>
      <w:r w:rsidR="00267560">
        <w:rPr>
          <w:sz w:val="32"/>
          <w:szCs w:val="32"/>
        </w:rPr>
        <w:t>à</w:t>
      </w:r>
      <w:r w:rsidR="003603E1" w:rsidRPr="00267560">
        <w:rPr>
          <w:color w:val="006600"/>
          <w:sz w:val="32"/>
          <w:szCs w:val="32"/>
        </w:rPr>
        <w:t xml:space="preserve"> Christophe</w:t>
      </w:r>
      <w:r w:rsidR="003603E1" w:rsidRPr="00EC6303">
        <w:rPr>
          <w:color w:val="33CC33"/>
          <w:sz w:val="32"/>
          <w:szCs w:val="32"/>
        </w:rPr>
        <w:t>, Xavier,</w:t>
      </w:r>
      <w:r w:rsidR="003603E1">
        <w:rPr>
          <w:sz w:val="32"/>
          <w:szCs w:val="32"/>
        </w:rPr>
        <w:t xml:space="preserve"> </w:t>
      </w:r>
      <w:r w:rsidR="003603E1" w:rsidRPr="00267560">
        <w:rPr>
          <w:color w:val="33CCFF"/>
          <w:sz w:val="32"/>
          <w:szCs w:val="32"/>
        </w:rPr>
        <w:t>Nolan</w:t>
      </w:r>
      <w:r w:rsidR="003603E1" w:rsidRPr="00EC6303">
        <w:rPr>
          <w:color w:val="0099FF"/>
          <w:sz w:val="32"/>
          <w:szCs w:val="32"/>
        </w:rPr>
        <w:t>,</w:t>
      </w:r>
      <w:r w:rsidR="003603E1">
        <w:rPr>
          <w:sz w:val="32"/>
          <w:szCs w:val="32"/>
        </w:rPr>
        <w:t xml:space="preserve"> </w:t>
      </w:r>
      <w:r w:rsidR="003603E1" w:rsidRPr="00EC6303">
        <w:rPr>
          <w:color w:val="9900CC"/>
          <w:sz w:val="32"/>
          <w:szCs w:val="32"/>
        </w:rPr>
        <w:t>Fabrice</w:t>
      </w:r>
      <w:r w:rsidR="008B56C6" w:rsidRPr="00EC6303">
        <w:rPr>
          <w:color w:val="FF3399"/>
          <w:sz w:val="32"/>
          <w:szCs w:val="32"/>
        </w:rPr>
        <w:t>,</w:t>
      </w:r>
      <w:r w:rsidR="003603E1" w:rsidRPr="00EC6303">
        <w:rPr>
          <w:color w:val="FF3399"/>
          <w:sz w:val="32"/>
          <w:szCs w:val="32"/>
        </w:rPr>
        <w:t xml:space="preserve"> </w:t>
      </w:r>
      <w:r w:rsidR="003603E1" w:rsidRPr="00267560">
        <w:rPr>
          <w:color w:val="6666FF"/>
          <w:sz w:val="32"/>
          <w:szCs w:val="32"/>
        </w:rPr>
        <w:t>Michelle</w:t>
      </w:r>
      <w:r w:rsidR="008B56C6">
        <w:rPr>
          <w:sz w:val="32"/>
          <w:szCs w:val="32"/>
        </w:rPr>
        <w:t xml:space="preserve"> et </w:t>
      </w:r>
      <w:r w:rsidR="00EC6303" w:rsidRPr="00267560">
        <w:rPr>
          <w:color w:val="FF9933"/>
          <w:sz w:val="32"/>
          <w:szCs w:val="32"/>
        </w:rPr>
        <w:t>Alex.</w:t>
      </w:r>
    </w:p>
    <w:p w14:paraId="3FDB8DA1" w14:textId="77777777" w:rsidR="00267560" w:rsidRPr="00040021" w:rsidRDefault="00040021" w:rsidP="003603E1">
      <w:pPr>
        <w:spacing w:after="0"/>
        <w:rPr>
          <w:color w:val="0D0D0D" w:themeColor="text1" w:themeTint="F2"/>
          <w:sz w:val="32"/>
          <w:szCs w:val="32"/>
        </w:rPr>
      </w:pPr>
      <w:r w:rsidRPr="00040021">
        <w:rPr>
          <w:color w:val="0D0D0D" w:themeColor="text1" w:themeTint="F2"/>
          <w:sz w:val="32"/>
          <w:szCs w:val="32"/>
        </w:rPr>
        <w:t>Et u</w:t>
      </w:r>
      <w:r w:rsidR="00267560" w:rsidRPr="00040021">
        <w:rPr>
          <w:color w:val="0D0D0D" w:themeColor="text1" w:themeTint="F2"/>
          <w:sz w:val="32"/>
          <w:szCs w:val="32"/>
        </w:rPr>
        <w:t>ne caresse</w:t>
      </w:r>
      <w:r w:rsidR="00267560">
        <w:rPr>
          <w:color w:val="FF9933"/>
          <w:sz w:val="32"/>
          <w:szCs w:val="32"/>
        </w:rPr>
        <w:t xml:space="preserve"> </w:t>
      </w:r>
      <w:r w:rsidR="00267560" w:rsidRPr="00040021">
        <w:rPr>
          <w:color w:val="0D0D0D" w:themeColor="text1" w:themeTint="F2"/>
          <w:sz w:val="32"/>
          <w:szCs w:val="32"/>
        </w:rPr>
        <w:t xml:space="preserve">à </w:t>
      </w:r>
      <w:r w:rsidR="00267560" w:rsidRPr="00040021">
        <w:rPr>
          <w:color w:val="FF33CC"/>
          <w:sz w:val="32"/>
          <w:szCs w:val="32"/>
        </w:rPr>
        <w:t>Summer,</w:t>
      </w:r>
      <w:r w:rsidR="00267560">
        <w:rPr>
          <w:color w:val="FF9933"/>
          <w:sz w:val="32"/>
          <w:szCs w:val="32"/>
        </w:rPr>
        <w:t xml:space="preserve"> </w:t>
      </w:r>
      <w:r w:rsidR="00267560" w:rsidRPr="00040021">
        <w:rPr>
          <w:color w:val="0D0D0D" w:themeColor="text1" w:themeTint="F2"/>
          <w:sz w:val="32"/>
          <w:szCs w:val="32"/>
        </w:rPr>
        <w:t>la super chienne guide d’aveugle d’Alex !</w:t>
      </w:r>
    </w:p>
    <w:p w14:paraId="64D53E44" w14:textId="77777777" w:rsidR="00040021" w:rsidRPr="00EC6303" w:rsidRDefault="00040021" w:rsidP="00040021">
      <w:pPr>
        <w:spacing w:after="0"/>
        <w:rPr>
          <w:color w:val="336600"/>
          <w:sz w:val="32"/>
          <w:szCs w:val="32"/>
        </w:rPr>
      </w:pPr>
      <w:r w:rsidRPr="00EC6303">
        <w:rPr>
          <w:color w:val="FF3399"/>
          <w:sz w:val="32"/>
          <w:szCs w:val="32"/>
        </w:rPr>
        <w:t xml:space="preserve">                </w:t>
      </w:r>
      <w:r>
        <w:rPr>
          <w:color w:val="FF3399"/>
          <w:sz w:val="32"/>
          <w:szCs w:val="32"/>
        </w:rPr>
        <w:tab/>
      </w:r>
      <w:r>
        <w:rPr>
          <w:color w:val="FF3399"/>
          <w:sz w:val="32"/>
          <w:szCs w:val="32"/>
        </w:rPr>
        <w:tab/>
      </w:r>
      <w:r>
        <w:rPr>
          <w:color w:val="FF3399"/>
          <w:sz w:val="32"/>
          <w:szCs w:val="32"/>
        </w:rPr>
        <w:tab/>
      </w:r>
      <w:r>
        <w:rPr>
          <w:color w:val="FF3399"/>
          <w:sz w:val="32"/>
          <w:szCs w:val="32"/>
        </w:rPr>
        <w:tab/>
      </w:r>
      <w:r>
        <w:rPr>
          <w:color w:val="FF3399"/>
          <w:sz w:val="32"/>
          <w:szCs w:val="32"/>
        </w:rPr>
        <w:tab/>
      </w:r>
      <w:r>
        <w:rPr>
          <w:color w:val="FF3399"/>
          <w:sz w:val="32"/>
          <w:szCs w:val="32"/>
        </w:rPr>
        <w:tab/>
      </w:r>
      <w:r w:rsidRPr="00EC6303">
        <w:rPr>
          <w:color w:val="FF3399"/>
          <w:sz w:val="32"/>
          <w:szCs w:val="32"/>
        </w:rPr>
        <w:t xml:space="preserve"> Juliette</w:t>
      </w:r>
      <w:r>
        <w:rPr>
          <w:sz w:val="32"/>
          <w:szCs w:val="32"/>
        </w:rPr>
        <w:t xml:space="preserve">, </w:t>
      </w:r>
      <w:r w:rsidRPr="00EC6303">
        <w:rPr>
          <w:color w:val="0099FF"/>
          <w:sz w:val="32"/>
          <w:szCs w:val="32"/>
        </w:rPr>
        <w:t>Antoine</w:t>
      </w:r>
      <w:r>
        <w:rPr>
          <w:sz w:val="32"/>
          <w:szCs w:val="32"/>
        </w:rPr>
        <w:t xml:space="preserve">, </w:t>
      </w:r>
      <w:r w:rsidRPr="00EC6303">
        <w:rPr>
          <w:color w:val="336600"/>
          <w:sz w:val="32"/>
          <w:szCs w:val="32"/>
        </w:rPr>
        <w:t>Adonis </w:t>
      </w:r>
    </w:p>
    <w:p w14:paraId="63C29C4E" w14:textId="77777777" w:rsidR="008B56C6" w:rsidRDefault="008B56C6" w:rsidP="003603E1">
      <w:pPr>
        <w:spacing w:after="0"/>
        <w:rPr>
          <w:sz w:val="32"/>
          <w:szCs w:val="32"/>
        </w:rPr>
      </w:pPr>
    </w:p>
    <w:p w14:paraId="3BF341DD" w14:textId="77777777" w:rsidR="008B56C6" w:rsidRDefault="008B56C6" w:rsidP="003603E1">
      <w:pPr>
        <w:spacing w:after="0"/>
        <w:rPr>
          <w:sz w:val="32"/>
          <w:szCs w:val="32"/>
        </w:rPr>
      </w:pPr>
    </w:p>
    <w:p w14:paraId="7E3299D7" w14:textId="28AD1569" w:rsidR="00FB2EDB" w:rsidRPr="00040021" w:rsidRDefault="002F210D" w:rsidP="00040021">
      <w:pPr>
        <w:tabs>
          <w:tab w:val="left" w:pos="2730"/>
        </w:tabs>
        <w:spacing w:after="0"/>
        <w:rPr>
          <w:rFonts w:ascii="Bradley Hand ITC" w:hAnsi="Bradley Hand ITC"/>
          <w:sz w:val="32"/>
          <w:szCs w:val="32"/>
        </w:rPr>
      </w:pPr>
      <w:r>
        <w:rPr>
          <w:sz w:val="32"/>
          <w:szCs w:val="32"/>
        </w:rPr>
        <w:t xml:space="preserve"> </w:t>
      </w:r>
      <w:r w:rsidR="00040021" w:rsidRPr="00040021">
        <w:rPr>
          <w:rFonts w:ascii="Bradley Hand ITC" w:hAnsi="Bradley Hand ITC"/>
          <w:sz w:val="32"/>
          <w:szCs w:val="32"/>
        </w:rPr>
        <w:t>« </w:t>
      </w:r>
      <w:r w:rsidR="00EC6303" w:rsidRPr="00040021">
        <w:rPr>
          <w:rFonts w:ascii="Bradley Hand ITC" w:hAnsi="Bradley Hand ITC"/>
          <w:sz w:val="32"/>
          <w:szCs w:val="32"/>
        </w:rPr>
        <w:t>J’ai</w:t>
      </w:r>
      <w:r w:rsidR="00FB2EDB" w:rsidRPr="00040021">
        <w:rPr>
          <w:rFonts w:ascii="Bradley Hand ITC" w:hAnsi="Bradley Hand ITC"/>
          <w:sz w:val="32"/>
          <w:szCs w:val="32"/>
        </w:rPr>
        <w:t xml:space="preserve"> beaucoup aimé la gen</w:t>
      </w:r>
      <w:r w:rsidR="003E66A3" w:rsidRPr="00040021">
        <w:rPr>
          <w:rFonts w:ascii="Bradley Hand ITC" w:hAnsi="Bradley Hand ITC"/>
          <w:sz w:val="32"/>
          <w:szCs w:val="32"/>
        </w:rPr>
        <w:t>tillesse des personnes de l’association </w:t>
      </w:r>
      <w:r w:rsidR="00EC6303" w:rsidRPr="00040021">
        <w:rPr>
          <w:rFonts w:ascii="Bradley Hand ITC" w:hAnsi="Bradley Hand ITC"/>
          <w:sz w:val="32"/>
          <w:szCs w:val="32"/>
        </w:rPr>
        <w:t>A.S.P.T.T.</w:t>
      </w:r>
      <w:r w:rsidR="00040021">
        <w:rPr>
          <w:rFonts w:ascii="Bradley Hand ITC" w:hAnsi="Bradley Hand ITC"/>
          <w:sz w:val="32"/>
          <w:szCs w:val="32"/>
        </w:rPr>
        <w:t xml:space="preserve"> </w:t>
      </w:r>
      <w:r w:rsidR="00EC6303" w:rsidRPr="00040021">
        <w:rPr>
          <w:rFonts w:ascii="Bradley Hand ITC" w:hAnsi="Bradley Hand ITC"/>
          <w:sz w:val="32"/>
          <w:szCs w:val="32"/>
        </w:rPr>
        <w:t>J’ai</w:t>
      </w:r>
      <w:r w:rsidR="003E66A3" w:rsidRPr="00040021">
        <w:rPr>
          <w:rFonts w:ascii="Bradley Hand ITC" w:hAnsi="Bradley Hand ITC"/>
          <w:sz w:val="32"/>
          <w:szCs w:val="32"/>
        </w:rPr>
        <w:t xml:space="preserve"> adoré l’assoc</w:t>
      </w:r>
      <w:r w:rsidR="00EC6303" w:rsidRPr="00040021">
        <w:rPr>
          <w:rFonts w:ascii="Bradley Hand ITC" w:hAnsi="Bradley Hand ITC"/>
          <w:sz w:val="32"/>
          <w:szCs w:val="32"/>
        </w:rPr>
        <w:t>iation</w:t>
      </w:r>
      <w:r w:rsidR="00781A4D">
        <w:rPr>
          <w:rFonts w:ascii="Bradley Hand ITC" w:hAnsi="Bradley Hand ITC"/>
          <w:sz w:val="32"/>
          <w:szCs w:val="32"/>
        </w:rPr>
        <w:t xml:space="preserve">, </w:t>
      </w:r>
      <w:r w:rsidR="00EC6303" w:rsidRPr="00040021">
        <w:rPr>
          <w:rFonts w:ascii="Bradley Hand ITC" w:hAnsi="Bradley Hand ITC"/>
          <w:sz w:val="32"/>
          <w:szCs w:val="32"/>
        </w:rPr>
        <w:t>son écoute</w:t>
      </w:r>
      <w:r w:rsidR="00781A4D">
        <w:rPr>
          <w:rFonts w:ascii="Bradley Hand ITC" w:hAnsi="Bradley Hand ITC"/>
          <w:sz w:val="32"/>
          <w:szCs w:val="32"/>
        </w:rPr>
        <w:t>…</w:t>
      </w:r>
      <w:r w:rsidR="00EC6303" w:rsidRPr="00040021">
        <w:rPr>
          <w:rFonts w:ascii="Bradley Hand ITC" w:hAnsi="Bradley Hand ITC"/>
          <w:sz w:val="32"/>
          <w:szCs w:val="32"/>
        </w:rPr>
        <w:t xml:space="preserve"> c’était une </w:t>
      </w:r>
      <w:r w:rsidR="00267560" w:rsidRPr="00040021">
        <w:rPr>
          <w:rFonts w:ascii="Bradley Hand ITC" w:hAnsi="Bradley Hand ITC"/>
          <w:sz w:val="32"/>
          <w:szCs w:val="32"/>
        </w:rPr>
        <w:t>expérience</w:t>
      </w:r>
      <w:r w:rsidR="003E66A3" w:rsidRPr="00040021">
        <w:rPr>
          <w:rFonts w:ascii="Bradley Hand ITC" w:hAnsi="Bradley Hand ITC"/>
          <w:sz w:val="32"/>
          <w:szCs w:val="32"/>
        </w:rPr>
        <w:t xml:space="preserve"> incroyable</w:t>
      </w:r>
      <w:r w:rsidR="003603E1" w:rsidRPr="00040021">
        <w:rPr>
          <w:rFonts w:ascii="Bradley Hand ITC" w:hAnsi="Bradley Hand ITC"/>
          <w:sz w:val="32"/>
          <w:szCs w:val="32"/>
        </w:rPr>
        <w:t>.</w:t>
      </w:r>
      <w:r w:rsidR="003E66A3" w:rsidRPr="00040021">
        <w:rPr>
          <w:rFonts w:ascii="Bradley Hand ITC" w:hAnsi="Bradley Hand ITC"/>
          <w:sz w:val="32"/>
          <w:szCs w:val="32"/>
        </w:rPr>
        <w:t> </w:t>
      </w:r>
    </w:p>
    <w:p w14:paraId="7644D625" w14:textId="77777777" w:rsidR="00040021" w:rsidRDefault="003603E1" w:rsidP="003603E1">
      <w:pPr>
        <w:spacing w:after="0"/>
        <w:rPr>
          <w:rFonts w:ascii="Bradley Hand ITC" w:hAnsi="Bradley Hand ITC"/>
          <w:sz w:val="32"/>
          <w:szCs w:val="32"/>
        </w:rPr>
      </w:pPr>
      <w:r w:rsidRPr="00040021">
        <w:rPr>
          <w:rFonts w:ascii="Bradley Hand ITC" w:hAnsi="Bradley Hand ITC"/>
          <w:sz w:val="32"/>
          <w:szCs w:val="32"/>
        </w:rPr>
        <w:t>Merci pour tout ce que vous faites</w:t>
      </w:r>
      <w:r w:rsidR="00040021" w:rsidRPr="00040021">
        <w:rPr>
          <w:rFonts w:ascii="Bradley Hand ITC" w:hAnsi="Bradley Hand ITC"/>
          <w:sz w:val="32"/>
          <w:szCs w:val="32"/>
        </w:rPr>
        <w:t> »</w:t>
      </w:r>
      <w:r w:rsidRPr="00040021">
        <w:rPr>
          <w:rFonts w:ascii="Bradley Hand ITC" w:hAnsi="Bradley Hand ITC"/>
          <w:sz w:val="32"/>
          <w:szCs w:val="32"/>
        </w:rPr>
        <w:t>.</w:t>
      </w:r>
      <w:r w:rsidR="00040021" w:rsidRPr="00040021">
        <w:rPr>
          <w:rFonts w:ascii="Bradley Hand ITC" w:hAnsi="Bradley Hand ITC"/>
          <w:sz w:val="32"/>
          <w:szCs w:val="32"/>
        </w:rPr>
        <w:t xml:space="preserve">  </w:t>
      </w:r>
    </w:p>
    <w:p w14:paraId="49D8522F" w14:textId="77777777" w:rsidR="003603E1" w:rsidRPr="00040021" w:rsidRDefault="00040021" w:rsidP="003603E1">
      <w:pPr>
        <w:spacing w:after="0"/>
        <w:rPr>
          <w:rFonts w:ascii="Bradley Hand ITC" w:hAnsi="Bradley Hand ITC"/>
          <w:b/>
          <w:color w:val="FF3399"/>
          <w:sz w:val="32"/>
          <w:szCs w:val="32"/>
        </w:rPr>
      </w:pPr>
      <w:r w:rsidRPr="00040021">
        <w:rPr>
          <w:rFonts w:ascii="Bradley Hand ITC" w:hAnsi="Bradley Hand ITC"/>
          <w:b/>
          <w:color w:val="FF3399"/>
          <w:sz w:val="32"/>
          <w:szCs w:val="32"/>
        </w:rPr>
        <w:t>Juliette</w:t>
      </w:r>
    </w:p>
    <w:p w14:paraId="0AD5C1F3" w14:textId="77777777" w:rsidR="00040021" w:rsidRDefault="00040021" w:rsidP="003603E1">
      <w:pPr>
        <w:spacing w:after="0"/>
        <w:rPr>
          <w:sz w:val="32"/>
          <w:szCs w:val="32"/>
        </w:rPr>
      </w:pPr>
    </w:p>
    <w:p w14:paraId="457E37D5" w14:textId="77777777" w:rsidR="003603E1" w:rsidRDefault="003603E1" w:rsidP="003603E1">
      <w:pPr>
        <w:spacing w:after="0"/>
        <w:rPr>
          <w:sz w:val="32"/>
          <w:szCs w:val="32"/>
        </w:rPr>
      </w:pPr>
    </w:p>
    <w:sectPr w:rsidR="003603E1" w:rsidSect="002E1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2EF"/>
    <w:rsid w:val="00040021"/>
    <w:rsid w:val="001E42EF"/>
    <w:rsid w:val="00267560"/>
    <w:rsid w:val="002E1563"/>
    <w:rsid w:val="002F210D"/>
    <w:rsid w:val="003603E1"/>
    <w:rsid w:val="003E66A3"/>
    <w:rsid w:val="004B5D46"/>
    <w:rsid w:val="00542E09"/>
    <w:rsid w:val="006219F6"/>
    <w:rsid w:val="006F4D94"/>
    <w:rsid w:val="00781A4D"/>
    <w:rsid w:val="007829EA"/>
    <w:rsid w:val="008B56C6"/>
    <w:rsid w:val="009B15A5"/>
    <w:rsid w:val="00AA3A80"/>
    <w:rsid w:val="00E20EC4"/>
    <w:rsid w:val="00EC6303"/>
    <w:rsid w:val="00FA110B"/>
    <w:rsid w:val="00FB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1DDF"/>
  <w15:docId w15:val="{EE4730D6-46DA-400A-BB91-3A1A387B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5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CLS-CM2</dc:creator>
  <cp:keywords/>
  <dc:description/>
  <cp:lastModifiedBy>bruno lopergolo</cp:lastModifiedBy>
  <cp:revision>8</cp:revision>
  <cp:lastPrinted>2026-02-12T11:34:00Z</cp:lastPrinted>
  <dcterms:created xsi:type="dcterms:W3CDTF">2026-02-09T11:10:00Z</dcterms:created>
  <dcterms:modified xsi:type="dcterms:W3CDTF">2026-02-24T10:18:00Z</dcterms:modified>
</cp:coreProperties>
</file>